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Отчет</w:t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  <w:t xml:space="preserve">          о предоставлении и погашении бюджетных кредитов</w:t>
      </w:r>
      <w:r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год.</w:t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  <w:t xml:space="preserve">Бюджетные кредиты  в 20</w:t>
      </w:r>
      <w:r>
        <w:rPr>
          <w:sz w:val="28"/>
          <w:szCs w:val="28"/>
        </w:rPr>
        <w:t xml:space="preserve">23 </w:t>
      </w:r>
      <w:r>
        <w:rPr>
          <w:sz w:val="28"/>
          <w:szCs w:val="28"/>
        </w:rPr>
        <w:t xml:space="preserve">году не предоставлялись и не погашались.</w:t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</w:pP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Колыванского района</w:t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r>
        <w:rPr>
          <w:sz w:val="28"/>
          <w:szCs w:val="28"/>
        </w:rPr>
        <w:t xml:space="preserve">Артюхов Е.Г.</w:t>
      </w: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                                                             </w:t>
      </w:r>
      <w:r>
        <w:rPr>
          <w:sz w:val="28"/>
          <w:szCs w:val="28"/>
        </w:rPr>
        <w:t xml:space="preserve">Михальченко Е.А.</w:t>
      </w: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12"/>
        <w:rPr>
          <w:sz w:val="28"/>
          <w:szCs w:val="28"/>
        </w:rPr>
      </w:pP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ind w:left="720"/>
      <w:contextualSpacing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spacing w:after="57"/>
      <w:ind w:left="0" w:right="0" w:firstLine="0"/>
    </w:pPr>
  </w:style>
  <w:style w:type="paragraph" w:styleId="802">
    <w:name w:val="toc 2"/>
    <w:basedOn w:val="812"/>
    <w:next w:val="812"/>
    <w:uiPriority w:val="39"/>
    <w:unhideWhenUsed/>
    <w:pPr>
      <w:spacing w:after="57"/>
      <w:ind w:left="283" w:right="0" w:firstLine="0"/>
    </w:pPr>
  </w:style>
  <w:style w:type="paragraph" w:styleId="803">
    <w:name w:val="toc 3"/>
    <w:basedOn w:val="812"/>
    <w:next w:val="812"/>
    <w:uiPriority w:val="39"/>
    <w:unhideWhenUsed/>
    <w:pPr>
      <w:spacing w:after="57"/>
      <w:ind w:left="567" w:right="0" w:firstLine="0"/>
    </w:pPr>
  </w:style>
  <w:style w:type="paragraph" w:styleId="804">
    <w:name w:val="toc 4"/>
    <w:basedOn w:val="812"/>
    <w:next w:val="812"/>
    <w:uiPriority w:val="39"/>
    <w:unhideWhenUsed/>
    <w:pPr>
      <w:spacing w:after="57"/>
      <w:ind w:left="850" w:right="0" w:firstLine="0"/>
    </w:pPr>
  </w:style>
  <w:style w:type="paragraph" w:styleId="805">
    <w:name w:val="toc 5"/>
    <w:basedOn w:val="812"/>
    <w:next w:val="812"/>
    <w:uiPriority w:val="39"/>
    <w:unhideWhenUsed/>
    <w:pPr>
      <w:spacing w:after="57"/>
      <w:ind w:left="1134" w:right="0" w:firstLine="0"/>
    </w:pPr>
  </w:style>
  <w:style w:type="paragraph" w:styleId="806">
    <w:name w:val="toc 6"/>
    <w:basedOn w:val="812"/>
    <w:next w:val="812"/>
    <w:uiPriority w:val="39"/>
    <w:unhideWhenUsed/>
    <w:pPr>
      <w:spacing w:after="57"/>
      <w:ind w:left="1417" w:right="0" w:firstLine="0"/>
    </w:pPr>
  </w:style>
  <w:style w:type="paragraph" w:styleId="807">
    <w:name w:val="toc 7"/>
    <w:basedOn w:val="812"/>
    <w:next w:val="812"/>
    <w:uiPriority w:val="39"/>
    <w:unhideWhenUsed/>
    <w:pPr>
      <w:spacing w:after="57"/>
      <w:ind w:left="1701" w:right="0" w:firstLine="0"/>
    </w:pPr>
  </w:style>
  <w:style w:type="paragraph" w:styleId="808">
    <w:name w:val="toc 8"/>
    <w:basedOn w:val="812"/>
    <w:next w:val="812"/>
    <w:uiPriority w:val="39"/>
    <w:unhideWhenUsed/>
    <w:pPr>
      <w:spacing w:after="57"/>
      <w:ind w:left="1984" w:right="0" w:firstLine="0"/>
    </w:pPr>
  </w:style>
  <w:style w:type="paragraph" w:styleId="809">
    <w:name w:val="toc 9"/>
    <w:basedOn w:val="812"/>
    <w:next w:val="812"/>
    <w:uiPriority w:val="39"/>
    <w:unhideWhenUsed/>
    <w:pPr>
      <w:spacing w:after="57"/>
      <w:ind w:left="2268" w:right="0" w:firstLine="0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qFormat/>
    <w:rPr>
      <w:sz w:val="24"/>
      <w:szCs w:val="24"/>
      <w:lang w:val="ru-RU" w:eastAsia="ru-RU" w:bidi="ar-SA"/>
    </w:rPr>
  </w:style>
  <w:style w:type="character" w:styleId="813">
    <w:name w:val="Основной шрифт абзаца"/>
    <w:next w:val="813"/>
    <w:link w:val="812"/>
    <w:semiHidden/>
  </w:style>
  <w:style w:type="table" w:styleId="814">
    <w:name w:val="Обычная таблица"/>
    <w:next w:val="814"/>
    <w:link w:val="812"/>
    <w:semiHidden/>
    <w:tblPr/>
  </w:style>
  <w:style w:type="numbering" w:styleId="815">
    <w:name w:val="Нет списка"/>
    <w:next w:val="815"/>
    <w:link w:val="812"/>
    <w:semiHidden/>
  </w:style>
  <w:style w:type="character" w:styleId="816" w:default="1">
    <w:name w:val="Default Paragraph Font"/>
    <w:uiPriority w:val="1"/>
    <w:semiHidden/>
    <w:unhideWhenUsed/>
  </w:style>
  <w:style w:type="numbering" w:styleId="817" w:default="1">
    <w:name w:val="No List"/>
    <w:uiPriority w:val="99"/>
    <w:semiHidden/>
    <w:unhideWhenUsed/>
  </w:style>
  <w:style w:type="table" w:styleId="81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kibal_gv</dc:creator>
  <cp:revision>4</cp:revision>
  <dcterms:created xsi:type="dcterms:W3CDTF">2022-03-29T11:22:00Z</dcterms:created>
  <dcterms:modified xsi:type="dcterms:W3CDTF">2024-03-28T02:52:47Z</dcterms:modified>
  <cp:version>1048576</cp:version>
</cp:coreProperties>
</file>